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5A" w:rsidRPr="0017382E" w:rsidRDefault="00683E5A" w:rsidP="00683E5A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17382E">
        <w:rPr>
          <w:rFonts w:ascii="Arial" w:hAnsi="Arial" w:cs="Arial"/>
          <w:caps/>
          <w:sz w:val="24"/>
          <w:szCs w:val="24"/>
          <w:lang w:eastAsia="ar-SA"/>
        </w:rPr>
        <w:t>СОВЕТ НАРОДНЫХ ДЕПУТАТОВ</w:t>
      </w:r>
    </w:p>
    <w:p w:rsidR="00683E5A" w:rsidRPr="0017382E" w:rsidRDefault="004A189D" w:rsidP="00683E5A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КОПЁНКИНСКОГО</w:t>
      </w:r>
      <w:r w:rsidR="00683E5A" w:rsidRPr="0017382E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683E5A" w:rsidRPr="0017382E" w:rsidRDefault="00725B88" w:rsidP="00683E5A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17382E">
        <w:rPr>
          <w:rFonts w:ascii="Arial" w:hAnsi="Arial" w:cs="Arial"/>
          <w:caps/>
          <w:sz w:val="24"/>
          <w:szCs w:val="24"/>
          <w:lang w:eastAsia="ar-SA"/>
        </w:rPr>
        <w:t>РОССОШАНСКОГО</w:t>
      </w:r>
      <w:r w:rsidR="00683E5A" w:rsidRPr="0017382E">
        <w:rPr>
          <w:rFonts w:ascii="Arial" w:hAnsi="Arial" w:cs="Arial"/>
          <w:caps/>
          <w:sz w:val="24"/>
          <w:szCs w:val="24"/>
          <w:lang w:eastAsia="ar-SA"/>
        </w:rPr>
        <w:t xml:space="preserve"> МУНИЦИПАЛЬНОГО РАЙОНА</w:t>
      </w:r>
    </w:p>
    <w:p w:rsidR="00683E5A" w:rsidRPr="0017382E" w:rsidRDefault="00683E5A" w:rsidP="00683E5A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17382E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683E5A" w:rsidRPr="0017382E" w:rsidRDefault="00683E5A" w:rsidP="00683E5A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</w:p>
    <w:p w:rsidR="00EF5138" w:rsidRPr="00386284" w:rsidRDefault="00EF5138" w:rsidP="00EF5138">
      <w:pPr>
        <w:ind w:firstLine="709"/>
        <w:contextualSpacing/>
        <w:rPr>
          <w:rFonts w:ascii="Arial" w:hAnsi="Arial" w:cs="Arial"/>
          <w:lang w:bidi="en-US"/>
        </w:rPr>
      </w:pPr>
      <w:r w:rsidRPr="00386284">
        <w:rPr>
          <w:rFonts w:ascii="Arial" w:hAnsi="Arial" w:cs="Arial"/>
          <w:lang w:bidi="en-US"/>
        </w:rPr>
        <w:t>РЕШЕНИЕ</w:t>
      </w:r>
    </w:p>
    <w:p w:rsidR="00EF5138" w:rsidRPr="00386284" w:rsidRDefault="006B3514" w:rsidP="00EF5138">
      <w:pPr>
        <w:tabs>
          <w:tab w:val="left" w:pos="142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EF5138" w:rsidRPr="00386284">
        <w:rPr>
          <w:rFonts w:ascii="Arial" w:hAnsi="Arial" w:cs="Arial"/>
        </w:rPr>
        <w:t xml:space="preserve"> сессии</w:t>
      </w:r>
    </w:p>
    <w:p w:rsidR="00683E5A" w:rsidRPr="0017382E" w:rsidRDefault="00683E5A" w:rsidP="00683E5A">
      <w:pPr>
        <w:tabs>
          <w:tab w:val="left" w:pos="284"/>
        </w:tabs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382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83E5A" w:rsidRPr="005A7AA6" w:rsidRDefault="00725B88" w:rsidP="00683E5A">
      <w:pPr>
        <w:tabs>
          <w:tab w:val="left" w:pos="284"/>
        </w:tabs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382E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6B3514">
        <w:rPr>
          <w:rFonts w:ascii="Arial" w:hAnsi="Arial" w:cs="Arial"/>
          <w:sz w:val="24"/>
          <w:szCs w:val="24"/>
          <w:lang w:eastAsia="ar-SA"/>
        </w:rPr>
        <w:t>13.</w:t>
      </w:r>
      <w:r w:rsidR="004A189D">
        <w:rPr>
          <w:rFonts w:ascii="Arial" w:hAnsi="Arial" w:cs="Arial"/>
          <w:sz w:val="24"/>
          <w:szCs w:val="24"/>
          <w:lang w:eastAsia="ar-SA"/>
        </w:rPr>
        <w:t>09</w:t>
      </w:r>
      <w:r w:rsidR="007F3B7A">
        <w:rPr>
          <w:rFonts w:ascii="Arial" w:hAnsi="Arial" w:cs="Arial"/>
          <w:sz w:val="24"/>
          <w:szCs w:val="24"/>
          <w:lang w:eastAsia="ar-SA"/>
        </w:rPr>
        <w:t>.</w:t>
      </w:r>
      <w:r w:rsidR="005A7AA6">
        <w:rPr>
          <w:rFonts w:ascii="Arial" w:hAnsi="Arial" w:cs="Arial"/>
          <w:sz w:val="24"/>
          <w:szCs w:val="24"/>
          <w:lang w:eastAsia="ar-SA"/>
        </w:rPr>
        <w:t xml:space="preserve">2022 г. </w:t>
      </w:r>
      <w:r w:rsidR="00683E5A" w:rsidRPr="0017382E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6B3514">
        <w:rPr>
          <w:rFonts w:ascii="Arial" w:hAnsi="Arial" w:cs="Arial"/>
          <w:sz w:val="24"/>
          <w:szCs w:val="24"/>
          <w:lang w:eastAsia="ar-SA"/>
        </w:rPr>
        <w:t>101</w:t>
      </w:r>
    </w:p>
    <w:p w:rsidR="00683E5A" w:rsidRPr="0017382E" w:rsidRDefault="00683E5A" w:rsidP="00683E5A">
      <w:pPr>
        <w:tabs>
          <w:tab w:val="left" w:pos="284"/>
        </w:tabs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382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A189D">
        <w:rPr>
          <w:rFonts w:ascii="Arial" w:hAnsi="Arial" w:cs="Arial"/>
          <w:sz w:val="24"/>
          <w:szCs w:val="24"/>
          <w:lang w:eastAsia="ar-SA"/>
        </w:rPr>
        <w:t xml:space="preserve">п. </w:t>
      </w:r>
      <w:proofErr w:type="spellStart"/>
      <w:r w:rsidR="004A189D">
        <w:rPr>
          <w:rFonts w:ascii="Arial" w:hAnsi="Arial" w:cs="Arial"/>
          <w:sz w:val="24"/>
          <w:szCs w:val="24"/>
          <w:lang w:eastAsia="ar-SA"/>
        </w:rPr>
        <w:t>Копёнкина</w:t>
      </w:r>
      <w:proofErr w:type="spellEnd"/>
      <w:r w:rsidR="00725B88" w:rsidRPr="0017382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683E5A" w:rsidRPr="0017382E" w:rsidRDefault="00683E5A" w:rsidP="005A7AA6">
      <w:pPr>
        <w:ind w:right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7382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старосте населённого пункта </w:t>
      </w:r>
      <w:proofErr w:type="spellStart"/>
      <w:r w:rsidR="004A18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683E5A" w:rsidRPr="0017382E" w:rsidRDefault="00683E5A" w:rsidP="00683E5A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color w:val="000000"/>
          <w:spacing w:val="5"/>
          <w:sz w:val="32"/>
          <w:szCs w:val="32"/>
          <w:lang w:eastAsia="ru-RU"/>
        </w:rPr>
      </w:pPr>
    </w:p>
    <w:p w:rsidR="00683E5A" w:rsidRPr="0017382E" w:rsidRDefault="00683E5A" w:rsidP="00683E5A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соответствии со статьей 27.1. Федерального закона </w:t>
      </w:r>
      <w:r w:rsidR="004A189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                   от </w:t>
      </w:r>
      <w:r w:rsidRPr="0017382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Законом Воронежской области </w:t>
      </w:r>
      <w:r w:rsidR="004A189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</w:t>
      </w:r>
      <w:r w:rsidRPr="0017382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№ 167-ОЗ «О старостах сельских населенных пунктов в Воронежской области»</w:t>
      </w:r>
      <w:r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382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Уставом</w:t>
      </w:r>
      <w:r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A1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382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района Воронежской области, Совет народных депутатов </w:t>
      </w:r>
      <w:proofErr w:type="spellStart"/>
      <w:r w:rsidR="004A189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E5A" w:rsidRDefault="00683E5A" w:rsidP="00683E5A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FC592A" w:rsidRPr="0017382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6900" w:rsidRPr="0017382E" w:rsidRDefault="003F6900" w:rsidP="00683E5A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E5A" w:rsidRPr="0017382E" w:rsidRDefault="00683E5A" w:rsidP="00683E5A">
      <w:pPr>
        <w:ind w:right="0" w:firstLine="709"/>
        <w:jc w:val="both"/>
        <w:rPr>
          <w:rFonts w:ascii="Arial" w:hAnsi="Arial" w:cs="Arial"/>
          <w:sz w:val="24"/>
          <w:szCs w:val="24"/>
        </w:rPr>
      </w:pPr>
      <w:r w:rsidRPr="0017382E">
        <w:rPr>
          <w:rFonts w:ascii="Arial" w:hAnsi="Arial" w:cs="Arial"/>
          <w:sz w:val="24"/>
          <w:szCs w:val="24"/>
        </w:rPr>
        <w:t xml:space="preserve">1. Утвердить Положение о старосте сельского населённого пункта </w:t>
      </w:r>
      <w:proofErr w:type="spellStart"/>
      <w:r w:rsidR="004A18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1738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25B88" w:rsidRPr="0017382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7382E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 </w:t>
      </w:r>
    </w:p>
    <w:p w:rsidR="00725B88" w:rsidRPr="0017382E" w:rsidRDefault="00725B88" w:rsidP="00725B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382E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муниципальных правовых актов </w:t>
      </w:r>
      <w:proofErr w:type="spellStart"/>
      <w:r w:rsidR="004A18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1738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382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7382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4A18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17382E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683E5A" w:rsidRPr="0017382E" w:rsidRDefault="00725B88" w:rsidP="00683E5A">
      <w:pPr>
        <w:ind w:right="0" w:firstLine="709"/>
        <w:jc w:val="both"/>
        <w:rPr>
          <w:rFonts w:ascii="Arial" w:hAnsi="Arial" w:cs="Arial"/>
          <w:sz w:val="24"/>
          <w:szCs w:val="24"/>
        </w:rPr>
      </w:pPr>
      <w:r w:rsidRPr="0017382E">
        <w:rPr>
          <w:rFonts w:ascii="Arial" w:hAnsi="Arial" w:cs="Arial"/>
          <w:sz w:val="24"/>
          <w:szCs w:val="24"/>
        </w:rPr>
        <w:t>3</w:t>
      </w:r>
      <w:r w:rsidR="00683E5A" w:rsidRPr="0017382E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 w:rsidRPr="0017382E">
        <w:rPr>
          <w:rFonts w:ascii="Arial" w:hAnsi="Arial" w:cs="Arial"/>
          <w:sz w:val="24"/>
          <w:szCs w:val="24"/>
        </w:rPr>
        <w:t>опубликования</w:t>
      </w:r>
      <w:r w:rsidR="00683E5A" w:rsidRPr="0017382E">
        <w:rPr>
          <w:rFonts w:ascii="Arial" w:hAnsi="Arial" w:cs="Arial"/>
          <w:sz w:val="24"/>
          <w:szCs w:val="24"/>
        </w:rPr>
        <w:t>.</w:t>
      </w:r>
    </w:p>
    <w:p w:rsidR="00683E5A" w:rsidRDefault="00725B88" w:rsidP="00683E5A">
      <w:pPr>
        <w:ind w:right="0" w:firstLine="709"/>
        <w:jc w:val="both"/>
        <w:rPr>
          <w:rFonts w:ascii="Arial" w:hAnsi="Arial" w:cs="Arial"/>
          <w:sz w:val="24"/>
          <w:szCs w:val="24"/>
        </w:rPr>
      </w:pPr>
      <w:r w:rsidRPr="0017382E">
        <w:rPr>
          <w:rFonts w:ascii="Arial" w:hAnsi="Arial" w:cs="Arial"/>
          <w:sz w:val="24"/>
          <w:szCs w:val="24"/>
        </w:rPr>
        <w:t>4</w:t>
      </w:r>
      <w:r w:rsidR="00683E5A" w:rsidRPr="001738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3E5A" w:rsidRPr="0017382E">
        <w:rPr>
          <w:rFonts w:ascii="Arial" w:hAnsi="Arial" w:cs="Arial"/>
          <w:sz w:val="24"/>
          <w:szCs w:val="24"/>
        </w:rPr>
        <w:t>Контроль за</w:t>
      </w:r>
      <w:proofErr w:type="gramEnd"/>
      <w:r w:rsidR="00683E5A" w:rsidRPr="0017382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4A18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83E5A" w:rsidRPr="0017382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31F67" w:rsidRPr="0017382E" w:rsidRDefault="00F31F67" w:rsidP="00683E5A">
      <w:pPr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83E5A" w:rsidRPr="0017382E" w:rsidTr="00683E5A">
        <w:tc>
          <w:tcPr>
            <w:tcW w:w="3284" w:type="dxa"/>
            <w:hideMark/>
          </w:tcPr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A1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A7AA6" w:rsidRDefault="005A7AA6" w:rsidP="00683E5A">
            <w:pPr>
              <w:ind w:right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3E5A" w:rsidRPr="0017382E" w:rsidRDefault="004A189D" w:rsidP="00683E5A">
            <w:pPr>
              <w:ind w:right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683E5A" w:rsidRPr="0017382E" w:rsidRDefault="00683E5A" w:rsidP="00683E5A">
      <w:pPr>
        <w:ind w:left="4536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73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683E5A" w:rsidRPr="0017382E" w:rsidRDefault="00683E5A" w:rsidP="00683E5A">
      <w:pPr>
        <w:ind w:left="4536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83E5A" w:rsidRPr="007F3B7A" w:rsidRDefault="00683E5A" w:rsidP="00683E5A">
      <w:pPr>
        <w:ind w:left="4536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B3514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4A189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7F3B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7382E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5A7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82E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F31F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514">
        <w:rPr>
          <w:rFonts w:ascii="Arial" w:eastAsia="Times New Roman" w:hAnsi="Arial" w:cs="Arial"/>
          <w:sz w:val="24"/>
          <w:szCs w:val="24"/>
          <w:lang w:eastAsia="ru-RU"/>
        </w:rPr>
        <w:t>101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3E5A" w:rsidRPr="0017382E" w:rsidRDefault="00683E5A" w:rsidP="00683E5A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683E5A" w:rsidRPr="0017382E" w:rsidRDefault="00683E5A" w:rsidP="00683E5A">
      <w:pPr>
        <w:ind w:right="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старосте сельского населённого пункта </w:t>
      </w:r>
      <w:proofErr w:type="spellStart"/>
      <w:r w:rsidR="004A189D">
        <w:rPr>
          <w:rFonts w:ascii="Arial" w:eastAsia="Times New Roman" w:hAnsi="Arial" w:cs="Arial"/>
          <w:bCs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83E5A" w:rsidRPr="0017382E" w:rsidRDefault="00683E5A" w:rsidP="00683E5A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1.1. Для организации взаимодействия органов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жителей сельского населённого пункта при решении вопросов местного значения в сельском населённом пункте, расположенном на территории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назначается староста сельского населённого пункта (далее - староста).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1.2.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1.3. 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Воронежской области, Уставом и муниципальными правовыми актами поселения, настоящим Положением.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1.4. Староста осуществляет свою деятельность на принципах законности и добровольности.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>2. Организация деятельности старосты сельского населенного пункта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2.1. Староста сельского населенного пункта для решения возложенных на него задач осуществляет следующие полномочия: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представляет интересы населения сельского населенного пункта, в котором староста осуществляет свою деятельность (далее - сельский населенный пункт), в органах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расположен сельский населенный пункт, а также в органе местного самоуправления </w:t>
      </w:r>
      <w:r w:rsidR="00725B88"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3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района, в состав которого входит указанное поселение (далее - органы местного самоуправления), в организациях, </w:t>
      </w:r>
      <w:r w:rsidRPr="00F31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 свою деятельность на территории</w:t>
      </w:r>
      <w:proofErr w:type="gramEnd"/>
      <w:r w:rsidRPr="00F31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соответствующего населённого пункта;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2) оказывает организационную и информационную помощь жите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лям сельских населенных пунктов, в которых староста осуществляет свою деятельность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, при их обращениях в органы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3) оказывает содействие органам местного самоуправления и населению в созыве собрания, конференции граждан, проживающих на территории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населенных пунктах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в которых староста осуществляет свою деятельность;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оказывает содействие органам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проведении праздничных, спортивных и иных мероприятий;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5) оказывает содействие органам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обеспечении первичных мер пожарной безопасности и организации благоустройства территории поселения (городского округа), проведение встреч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6) оказывает содействие главе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единой дежурно-диспетчерской службе </w:t>
      </w:r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вопросах обеспечения безопасности населения и территории, защиты граждан от чрезвычайных ситуаций природного и техногенного характера, в осуществлении мероприятий по предупреждению пожаров;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7) ежегодно информирует жителей и представительный орган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состав которого входит сельский населенный пункт, о своей деятельности;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8) рассматривает в пределах своих полномочий предложения, заявления и жалобы граждан, проживающих на территории сельского населенного пункта.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2.2. Староста имеет право: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1) обращаться с письменными и устными предложениями, заявлениями и жалобами в органы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F31F6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2) обращаться к руководителям организаций и их структурных подразделений за содействием в проведении мероприятий, связанных с благоустройством территории сельских населенных пунктов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в которых староста осуществляет свою деятельность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>, организацией досуга населения;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3) участвовать в исполнении решений, принятых на собраниях и конференциях граждан, проживающих на территории сельских населенных пунктов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1F67" w:rsidRPr="00F31F67">
        <w:rPr>
          <w:rFonts w:ascii="Arial" w:eastAsia="Times New Roman" w:hAnsi="Arial" w:cs="Arial"/>
          <w:sz w:val="24"/>
          <w:szCs w:val="24"/>
          <w:lang w:eastAsia="ru-RU"/>
        </w:rPr>
        <w:t>в которых староста осуществляет свою деятельность</w:t>
      </w:r>
      <w:r w:rsidRPr="00F31F67">
        <w:rPr>
          <w:rFonts w:ascii="Arial" w:eastAsia="Times New Roman" w:hAnsi="Arial" w:cs="Arial"/>
          <w:sz w:val="24"/>
          <w:szCs w:val="24"/>
          <w:lang w:eastAsia="ru-RU"/>
        </w:rPr>
        <w:t>, включая направление обращений и предложений, в том числе оформленных в виде проектов муниципальных правовых актов;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4) на организацию участия населения на добровольных началах в работах по благоустройству территорий общего пользования (улиц, проездов и других территорий общего пользования), обелисков, памятников, а также информирования органов местного самоуправления о состоянии дорог в зимний и летний период;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5) на организацию участия населения на добровольных началах в проведении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участках.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bCs/>
          <w:sz w:val="24"/>
          <w:szCs w:val="24"/>
          <w:lang w:eastAsia="ru-RU"/>
        </w:rPr>
        <w:t>3. Гарантии деятельности старосты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3.1. Устанавливаются следующие гарантии деятельности старосты:</w:t>
      </w:r>
    </w:p>
    <w:p w:rsidR="00683E5A" w:rsidRPr="00F31F67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t>1) получение информации, необходимой для осуществления своих полномочий и реализации прав,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F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получение консультаций специалистов органов ме</w:t>
      </w: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вопросам, связанным с его деятельностью;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3) прием в первоочередном порядке должностными лицами органов местного самоуправления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EA5030" w:rsidRPr="0017382E">
        <w:rPr>
          <w:rFonts w:ascii="Arial" w:eastAsia="Times New Roman" w:hAnsi="Arial" w:cs="Arial"/>
          <w:sz w:val="24"/>
          <w:szCs w:val="24"/>
          <w:lang w:eastAsia="ru-RU"/>
        </w:rPr>
        <w:t>ного района Воронежской области.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4) участие в заседаниях Совета депутатов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порядке, установленном нормативными правовыми актами Совета депутатов, в состав которого входит соответствующий сельский населенный пункт. Староста своевременно информируется о времени и месте проведения заседаний Совета депутатов,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значения;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5) предоставление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 на территории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6) по итогам работы старосты могут награждаться благодарностями, грамотами и поощряться денежной премией. Критерии оценки, подведение итогов и размер денежной премии утверждаются постановлением администрации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bCs/>
          <w:sz w:val="24"/>
          <w:szCs w:val="24"/>
          <w:lang w:eastAsia="ru-RU"/>
        </w:rPr>
        <w:t>4. Удостоверение старосты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документом, подтверждающим полномочия старосты, является удостоверение старосты. Удостоверение выдается администрацией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Форма удостоверения установлена приложением к настоящему положению.</w:t>
      </w:r>
    </w:p>
    <w:p w:rsidR="00683E5A" w:rsidRPr="0017382E" w:rsidRDefault="00683E5A" w:rsidP="00683E5A">
      <w:pPr>
        <w:ind w:left="4536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73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83E5A" w:rsidRPr="0017382E" w:rsidRDefault="00683E5A" w:rsidP="00683E5A">
      <w:pPr>
        <w:ind w:left="4536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старосте сельского населённого пункта </w:t>
      </w:r>
      <w:proofErr w:type="spellStart"/>
      <w:r w:rsidR="004A189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25B88" w:rsidRPr="0017382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73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E5A" w:rsidRPr="0017382E" w:rsidRDefault="00683E5A" w:rsidP="00683E5A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Удостоверение</w:t>
      </w:r>
    </w:p>
    <w:p w:rsidR="00683E5A" w:rsidRPr="0017382E" w:rsidRDefault="00683E5A" w:rsidP="00683E5A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7382E">
        <w:rPr>
          <w:rFonts w:ascii="Arial" w:eastAsia="Times New Roman" w:hAnsi="Arial" w:cs="Arial"/>
          <w:sz w:val="24"/>
          <w:szCs w:val="24"/>
          <w:lang w:eastAsia="ru-RU"/>
        </w:rPr>
        <w:t>старосты сельского населённого пункта</w:t>
      </w:r>
    </w:p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683E5A" w:rsidRPr="0017382E" w:rsidTr="00683E5A">
        <w:trPr>
          <w:tblCellSpacing w:w="0" w:type="dxa"/>
        </w:trPr>
        <w:tc>
          <w:tcPr>
            <w:tcW w:w="4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83E5A" w:rsidRPr="0017382E" w:rsidRDefault="004A189D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Копёнкинское</w:t>
            </w:r>
            <w:proofErr w:type="spellEnd"/>
            <w:r w:rsidR="006B3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83E5A"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поселение</w:t>
            </w:r>
          </w:p>
          <w:p w:rsidR="00683E5A" w:rsidRPr="0017382E" w:rsidRDefault="00725B88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Россошанского</w:t>
            </w:r>
            <w:r w:rsidR="00683E5A"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 №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фотографии ______________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(личная подпись)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печати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Действительно до ____________________ 20__года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Продлено до _________________________20__года</w:t>
            </w:r>
          </w:p>
        </w:tc>
        <w:tc>
          <w:tcPr>
            <w:tcW w:w="4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________________________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____________________________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________________________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Является старостой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 (наименование сельского населённого пункта или сельских населённых пунктов)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________________________________ (наименование муниципального образования)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 _______________</w:t>
            </w:r>
          </w:p>
          <w:p w:rsidR="00683E5A" w:rsidRPr="0017382E" w:rsidRDefault="00683E5A" w:rsidP="00683E5A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ФИО</w:t>
            </w:r>
          </w:p>
        </w:tc>
      </w:tr>
    </w:tbl>
    <w:p w:rsidR="00683E5A" w:rsidRPr="0017382E" w:rsidRDefault="00683E5A" w:rsidP="00683E5A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E47" w:rsidRPr="0017382E" w:rsidRDefault="005E7E47">
      <w:pPr>
        <w:rPr>
          <w:rFonts w:ascii="Arial" w:hAnsi="Arial" w:cs="Arial"/>
          <w:sz w:val="24"/>
          <w:szCs w:val="24"/>
        </w:rPr>
      </w:pPr>
    </w:p>
    <w:sectPr w:rsidR="005E7E47" w:rsidRPr="0017382E" w:rsidSect="0017382E">
      <w:headerReference w:type="default" r:id="rId6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0C" w:rsidRDefault="00B53B0C" w:rsidP="004A189D">
      <w:r>
        <w:separator/>
      </w:r>
    </w:p>
  </w:endnote>
  <w:endnote w:type="continuationSeparator" w:id="0">
    <w:p w:rsidR="00B53B0C" w:rsidRDefault="00B53B0C" w:rsidP="004A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0C" w:rsidRDefault="00B53B0C" w:rsidP="004A189D">
      <w:r>
        <w:separator/>
      </w:r>
    </w:p>
  </w:footnote>
  <w:footnote w:type="continuationSeparator" w:id="0">
    <w:p w:rsidR="00B53B0C" w:rsidRDefault="00B53B0C" w:rsidP="004A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9D" w:rsidRDefault="004A189D" w:rsidP="004A189D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5A"/>
    <w:rsid w:val="0000192E"/>
    <w:rsid w:val="00005E37"/>
    <w:rsid w:val="0001153D"/>
    <w:rsid w:val="0001492D"/>
    <w:rsid w:val="000277F6"/>
    <w:rsid w:val="00031823"/>
    <w:rsid w:val="00031D80"/>
    <w:rsid w:val="00064326"/>
    <w:rsid w:val="0007222D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7382E"/>
    <w:rsid w:val="00182BCD"/>
    <w:rsid w:val="001A11D6"/>
    <w:rsid w:val="001A25EE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17F7A"/>
    <w:rsid w:val="00233D15"/>
    <w:rsid w:val="00240C39"/>
    <w:rsid w:val="00241FDA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36899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C707A"/>
    <w:rsid w:val="003D089A"/>
    <w:rsid w:val="003D71C4"/>
    <w:rsid w:val="003F05B3"/>
    <w:rsid w:val="003F6900"/>
    <w:rsid w:val="0041365B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1450"/>
    <w:rsid w:val="0047383E"/>
    <w:rsid w:val="00476F74"/>
    <w:rsid w:val="00477132"/>
    <w:rsid w:val="00482291"/>
    <w:rsid w:val="004A189D"/>
    <w:rsid w:val="004A7B54"/>
    <w:rsid w:val="004B047C"/>
    <w:rsid w:val="004B057C"/>
    <w:rsid w:val="004B6501"/>
    <w:rsid w:val="004C2284"/>
    <w:rsid w:val="004C6F2A"/>
    <w:rsid w:val="004D1E0A"/>
    <w:rsid w:val="004D2396"/>
    <w:rsid w:val="004E0C15"/>
    <w:rsid w:val="004E3309"/>
    <w:rsid w:val="00514B07"/>
    <w:rsid w:val="00521BB3"/>
    <w:rsid w:val="0055197A"/>
    <w:rsid w:val="005575D1"/>
    <w:rsid w:val="0055777C"/>
    <w:rsid w:val="005729EC"/>
    <w:rsid w:val="00587770"/>
    <w:rsid w:val="005A7AA6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5A"/>
    <w:rsid w:val="00683E82"/>
    <w:rsid w:val="006A2610"/>
    <w:rsid w:val="006A64D4"/>
    <w:rsid w:val="006B351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25B88"/>
    <w:rsid w:val="0074292D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3B7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7047C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0C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115A"/>
    <w:rsid w:val="00BE5FAF"/>
    <w:rsid w:val="00C10346"/>
    <w:rsid w:val="00C16B9F"/>
    <w:rsid w:val="00C250C4"/>
    <w:rsid w:val="00C3207C"/>
    <w:rsid w:val="00C44226"/>
    <w:rsid w:val="00C71E0F"/>
    <w:rsid w:val="00C732BC"/>
    <w:rsid w:val="00C914D1"/>
    <w:rsid w:val="00C964C8"/>
    <w:rsid w:val="00C97416"/>
    <w:rsid w:val="00CB5314"/>
    <w:rsid w:val="00CC544C"/>
    <w:rsid w:val="00CC62EE"/>
    <w:rsid w:val="00CE74C2"/>
    <w:rsid w:val="00CF3396"/>
    <w:rsid w:val="00CF5201"/>
    <w:rsid w:val="00D00278"/>
    <w:rsid w:val="00D0334A"/>
    <w:rsid w:val="00D05D58"/>
    <w:rsid w:val="00D07EF2"/>
    <w:rsid w:val="00D30443"/>
    <w:rsid w:val="00D401D3"/>
    <w:rsid w:val="00D95A9D"/>
    <w:rsid w:val="00DA2495"/>
    <w:rsid w:val="00DB50B0"/>
    <w:rsid w:val="00DB6E02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030"/>
    <w:rsid w:val="00EA58B2"/>
    <w:rsid w:val="00EA7345"/>
    <w:rsid w:val="00EB0D29"/>
    <w:rsid w:val="00EB1067"/>
    <w:rsid w:val="00EB35FC"/>
    <w:rsid w:val="00ED2540"/>
    <w:rsid w:val="00ED468A"/>
    <w:rsid w:val="00ED6C32"/>
    <w:rsid w:val="00EF4904"/>
    <w:rsid w:val="00EF5138"/>
    <w:rsid w:val="00F02D85"/>
    <w:rsid w:val="00F12E26"/>
    <w:rsid w:val="00F1748F"/>
    <w:rsid w:val="00F2551D"/>
    <w:rsid w:val="00F26AD1"/>
    <w:rsid w:val="00F31F67"/>
    <w:rsid w:val="00F32727"/>
    <w:rsid w:val="00F35063"/>
    <w:rsid w:val="00F51A87"/>
    <w:rsid w:val="00F60A2D"/>
    <w:rsid w:val="00F61E0B"/>
    <w:rsid w:val="00F742A5"/>
    <w:rsid w:val="00F7510A"/>
    <w:rsid w:val="00F81B06"/>
    <w:rsid w:val="00F97C8B"/>
    <w:rsid w:val="00FA4143"/>
    <w:rsid w:val="00FA7E2A"/>
    <w:rsid w:val="00FC0803"/>
    <w:rsid w:val="00FC592A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E5A"/>
    <w:pPr>
      <w:spacing w:before="100" w:beforeAutospacing="1" w:after="119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E5A"/>
    <w:rPr>
      <w:sz w:val="22"/>
      <w:szCs w:val="22"/>
      <w:lang w:eastAsia="en-US"/>
    </w:rPr>
  </w:style>
  <w:style w:type="character" w:customStyle="1" w:styleId="1">
    <w:name w:val="1Орган_ПР Знак"/>
    <w:link w:val="10"/>
    <w:locked/>
    <w:rsid w:val="00683E5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83E5A"/>
    <w:pPr>
      <w:snapToGrid w:val="0"/>
      <w:ind w:right="0" w:firstLine="567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683E5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83E5A"/>
    <w:pPr>
      <w:ind w:right="4536" w:firstLine="567"/>
      <w:jc w:val="both"/>
    </w:pPr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uiPriority w:val="99"/>
    <w:rsid w:val="00683E5A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1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89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1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8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2022-09-14T10:47:00Z</cp:lastPrinted>
  <dcterms:created xsi:type="dcterms:W3CDTF">2022-09-14T10:28:00Z</dcterms:created>
  <dcterms:modified xsi:type="dcterms:W3CDTF">2022-09-14T10:50:00Z</dcterms:modified>
</cp:coreProperties>
</file>